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35BFF" w14:textId="3F4D3588" w:rsidR="00DD4FE4" w:rsidRPr="00971614" w:rsidRDefault="00A56479" w:rsidP="009716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6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81483D" wp14:editId="0D7022CC">
            <wp:simplePos x="0" y="0"/>
            <wp:positionH relativeFrom="column">
              <wp:posOffset>1485900</wp:posOffset>
            </wp:positionH>
            <wp:positionV relativeFrom="paragraph">
              <wp:posOffset>5943600</wp:posOffset>
            </wp:positionV>
            <wp:extent cx="970915" cy="970915"/>
            <wp:effectExtent l="0" t="0" r="0" b="0"/>
            <wp:wrapSquare wrapText="bothSides"/>
            <wp:docPr id="8" name="Picture 1" descr="Macintosh HD:private:var:folders:52:ly0trbpx6rgdc48_dcns46jh0000gn:T:TemporaryItems:3ecbe86ecb9c4ee218c6c440e1e12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52:ly0trbpx6rgdc48_dcns46jh0000gn:T:TemporaryItems:3ecbe86ecb9c4ee218c6c440e1e12f6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2"/>
        <w:tblpPr w:leftFromText="180" w:rightFromText="180" w:vertAnchor="text" w:horzAnchor="margin" w:tblpXSpec="center" w:tblpY="199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DD4FE4" w:rsidRPr="00971614" w14:paraId="547A91ED" w14:textId="77777777" w:rsidTr="00DD4FE4">
        <w:trPr>
          <w:cantSplit/>
          <w:trHeight w:val="429"/>
        </w:trPr>
        <w:tc>
          <w:tcPr>
            <w:tcW w:w="107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D386D" w14:textId="77777777" w:rsidR="00DD4FE4" w:rsidRPr="00971614" w:rsidRDefault="00DD4FE4" w:rsidP="00971614">
            <w:pPr>
              <w:spacing w:after="200" w:line="36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Name: </w:t>
            </w:r>
            <w:r w:rsidRPr="009716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Fatima Adel </w:t>
            </w:r>
            <w:proofErr w:type="spellStart"/>
            <w:r w:rsidRPr="00971614">
              <w:rPr>
                <w:rFonts w:ascii="Times New Roman" w:hAnsi="Times New Roman" w:cs="Times New Roman"/>
                <w:iCs/>
                <w:sz w:val="24"/>
                <w:szCs w:val="24"/>
              </w:rPr>
              <w:t>Aljunaibi</w:t>
            </w:r>
            <w:proofErr w:type="spellEnd"/>
          </w:p>
        </w:tc>
      </w:tr>
      <w:tr w:rsidR="00DD4FE4" w:rsidRPr="00971614" w14:paraId="1294987D" w14:textId="77777777" w:rsidTr="00DD4FE4">
        <w:trPr>
          <w:cantSplit/>
          <w:trHeight w:val="429"/>
        </w:trPr>
        <w:tc>
          <w:tcPr>
            <w:tcW w:w="107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D3D1340" w14:textId="77777777" w:rsidR="00DD4FE4" w:rsidRPr="00971614" w:rsidRDefault="00DD4FE4" w:rsidP="00971614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Professional Development Plan</w:t>
            </w:r>
          </w:p>
          <w:p w14:paraId="2B187C81" w14:textId="77777777" w:rsidR="00DD4FE4" w:rsidRPr="00971614" w:rsidRDefault="00DD4FE4" w:rsidP="00971614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(What do YOU need to work on in order to grow professionally?)</w:t>
            </w:r>
          </w:p>
          <w:p w14:paraId="656D3D3F" w14:textId="77777777" w:rsidR="00DD4FE4" w:rsidRPr="00971614" w:rsidRDefault="00DD4FE4" w:rsidP="00971614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AD398AB" w14:textId="77777777" w:rsidR="00DD4FE4" w:rsidRPr="00971614" w:rsidRDefault="00DD4FE4" w:rsidP="00971614">
            <w:pPr>
              <w:spacing w:after="200" w:line="36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D4FE4" w:rsidRPr="00971614" w14:paraId="32846077" w14:textId="77777777" w:rsidTr="00DD4FE4">
        <w:trPr>
          <w:cantSplit/>
          <w:trHeight w:val="429"/>
        </w:trPr>
        <w:tc>
          <w:tcPr>
            <w:tcW w:w="107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AA802" w14:textId="77777777" w:rsidR="00DD4FE4" w:rsidRPr="00971614" w:rsidRDefault="00DD4FE4" w:rsidP="0097161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971614">
              <w:rPr>
                <w:rFonts w:eastAsiaTheme="minorEastAsia"/>
                <w:b/>
                <w:iCs/>
              </w:rPr>
              <w:t>Choose and describe an aspect from a teaching competency that you need to work on (Goal)</w:t>
            </w:r>
          </w:p>
          <w:p w14:paraId="52FC4232" w14:textId="77777777" w:rsidR="00DD4FE4" w:rsidRPr="00971614" w:rsidRDefault="00DD4FE4" w:rsidP="00971614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971614">
              <w:rPr>
                <w:rFonts w:eastAsiaTheme="minorEastAsia"/>
                <w:iCs/>
              </w:rPr>
              <w:t xml:space="preserve">I need to get more experience about the "classroom managing" focus on manages the </w:t>
            </w:r>
            <w:proofErr w:type="spellStart"/>
            <w:r w:rsidRPr="00971614">
              <w:rPr>
                <w:rFonts w:eastAsiaTheme="minorEastAsia"/>
                <w:iCs/>
              </w:rPr>
              <w:t>centers</w:t>
            </w:r>
            <w:proofErr w:type="spellEnd"/>
            <w:r w:rsidRPr="00971614">
              <w:rPr>
                <w:rFonts w:eastAsiaTheme="minorEastAsia"/>
                <w:iCs/>
              </w:rPr>
              <w:t xml:space="preserve"> and the closing. That will help me to get organized with the children.</w:t>
            </w:r>
          </w:p>
        </w:tc>
      </w:tr>
      <w:tr w:rsidR="00DD4FE4" w:rsidRPr="00971614" w14:paraId="522F14C1" w14:textId="77777777" w:rsidTr="00DD4FE4">
        <w:trPr>
          <w:cantSplit/>
          <w:trHeight w:val="429"/>
        </w:trPr>
        <w:tc>
          <w:tcPr>
            <w:tcW w:w="107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58914" w14:textId="77777777" w:rsidR="00DD4FE4" w:rsidRPr="00971614" w:rsidRDefault="00DD4FE4" w:rsidP="0097161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971614">
              <w:rPr>
                <w:rFonts w:eastAsiaTheme="minorEastAsia"/>
                <w:b/>
                <w:iCs/>
              </w:rPr>
              <w:t>Describe what you will do to help achieve your goal (Strategies Used)</w:t>
            </w:r>
          </w:p>
          <w:p w14:paraId="07188190" w14:textId="77777777" w:rsidR="00DD4FE4" w:rsidRPr="00971614" w:rsidRDefault="00DD4FE4" w:rsidP="00971614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971614">
              <w:rPr>
                <w:rFonts w:eastAsiaTheme="minorEastAsia"/>
                <w:iCs/>
              </w:rPr>
              <w:t xml:space="preserve">Encourages students for example say for them </w:t>
            </w:r>
            <w:proofErr w:type="gramStart"/>
            <w:r w:rsidRPr="00971614">
              <w:rPr>
                <w:rFonts w:eastAsiaTheme="minorEastAsia"/>
                <w:iCs/>
              </w:rPr>
              <w:t>good</w:t>
            </w:r>
            <w:proofErr w:type="gramEnd"/>
            <w:r w:rsidRPr="00971614">
              <w:rPr>
                <w:rFonts w:eastAsiaTheme="minorEastAsia"/>
                <w:iCs/>
              </w:rPr>
              <w:t xml:space="preserve"> job, look to Ahmad he is listening to the teacher and remind them about rules.</w:t>
            </w:r>
          </w:p>
        </w:tc>
      </w:tr>
      <w:tr w:rsidR="00DD4FE4" w:rsidRPr="00971614" w14:paraId="4E89B83A" w14:textId="77777777" w:rsidTr="00DD4FE4">
        <w:trPr>
          <w:cantSplit/>
          <w:trHeight w:val="429"/>
        </w:trPr>
        <w:tc>
          <w:tcPr>
            <w:tcW w:w="107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06BA" w14:textId="77777777" w:rsidR="00DD4FE4" w:rsidRPr="00971614" w:rsidRDefault="00DD4FE4" w:rsidP="0097161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971614">
              <w:rPr>
                <w:rFonts w:eastAsiaTheme="minorEastAsia"/>
                <w:b/>
                <w:iCs/>
              </w:rPr>
              <w:t>Describe how you can tell if you’re achieving your goal (Evidence)</w:t>
            </w:r>
          </w:p>
          <w:p w14:paraId="60DB0CDF" w14:textId="77777777" w:rsidR="00DD4FE4" w:rsidRPr="00971614" w:rsidRDefault="00DD4FE4" w:rsidP="00971614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971614">
              <w:rPr>
                <w:rFonts w:eastAsiaTheme="minorEastAsia"/>
                <w:iCs/>
              </w:rPr>
              <w:t>Let the students explain what they did in the centres. Also, Show their work for the others.</w:t>
            </w:r>
          </w:p>
        </w:tc>
      </w:tr>
      <w:tr w:rsidR="00DD4FE4" w:rsidRPr="00971614" w14:paraId="54C9AC51" w14:textId="77777777" w:rsidTr="00A56479">
        <w:trPr>
          <w:cantSplit/>
          <w:trHeight w:val="1320"/>
        </w:trPr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7485" w14:textId="77777777" w:rsidR="00DD4FE4" w:rsidRPr="00971614" w:rsidRDefault="00DD4FE4" w:rsidP="00971614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Grade Level: </w:t>
            </w:r>
          </w:p>
          <w:p w14:paraId="461BD7ED" w14:textId="77777777" w:rsidR="00DD4FE4" w:rsidRPr="00971614" w:rsidRDefault="00DD4FE4" w:rsidP="00971614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iCs/>
                <w:sz w:val="24"/>
                <w:szCs w:val="24"/>
              </w:rPr>
              <w:t>KG2A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76F1F" w14:textId="77777777" w:rsidR="00DD4FE4" w:rsidRPr="00971614" w:rsidRDefault="00DD4FE4" w:rsidP="00971614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Subject: </w:t>
            </w:r>
          </w:p>
          <w:p w14:paraId="2AAED1CD" w14:textId="11CAC537" w:rsidR="00DD4FE4" w:rsidRPr="00971614" w:rsidRDefault="00D56658" w:rsidP="00971614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eastAsiaTheme="minorEastAsia" w:hAnsi="Times New Roman" w:cs="Times New Roman"/>
                <w:sz w:val="24"/>
                <w:szCs w:val="24"/>
              </w:rPr>
              <w:t>Numeracy</w:t>
            </w:r>
          </w:p>
        </w:tc>
        <w:tc>
          <w:tcPr>
            <w:tcW w:w="5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81A3" w14:textId="77777777" w:rsidR="00DD4FE4" w:rsidRPr="00971614" w:rsidRDefault="00DD4FE4" w:rsidP="00971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Learning Outcome (ADEC code and words):</w:t>
            </w:r>
          </w:p>
          <w:p w14:paraId="1B650895" w14:textId="77777777" w:rsidR="00D56658" w:rsidRPr="00971614" w:rsidRDefault="00D56658" w:rsidP="00971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9928374" w14:textId="3CE06AEF" w:rsidR="00DD4FE4" w:rsidRPr="00971614" w:rsidRDefault="00D56658" w:rsidP="00971614">
            <w:pPr>
              <w:tabs>
                <w:tab w:val="left" w:pos="555"/>
              </w:tabs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Cs/>
                <w:sz w:val="24"/>
                <w:szCs w:val="24"/>
              </w:rPr>
              <w:t>K2MDM2-</w:t>
            </w:r>
            <w:r w:rsidRPr="00971614">
              <w:rPr>
                <w:rFonts w:ascii="Times New Roman" w:hAnsi="Times New Roman" w:cs="Times New Roman"/>
                <w:sz w:val="24"/>
                <w:szCs w:val="24"/>
              </w:rPr>
              <w:t xml:space="preserve"> Compare and describe the mass of two objects.</w:t>
            </w:r>
            <w:r w:rsidRPr="009716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DD4FE4" w:rsidRPr="00971614" w14:paraId="2E000C9A" w14:textId="77777777" w:rsidTr="00DD4FE4">
        <w:trPr>
          <w:cantSplit/>
          <w:trHeight w:val="1840"/>
        </w:trPr>
        <w:tc>
          <w:tcPr>
            <w:tcW w:w="5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47B96" w14:textId="77777777" w:rsidR="00DD4FE4" w:rsidRPr="00971614" w:rsidRDefault="00DD4FE4" w:rsidP="00971614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Resources (what materials/equipment will you and the students use? Be specific)</w:t>
            </w:r>
          </w:p>
          <w:p w14:paraId="77EBB29B" w14:textId="3C982674" w:rsidR="004442A8" w:rsidRPr="00971614" w:rsidRDefault="00DD4FE4" w:rsidP="0097161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971614">
              <w:t xml:space="preserve"> </w:t>
            </w:r>
            <w:r w:rsidR="004442A8" w:rsidRPr="00971614">
              <w:rPr>
                <w:bCs/>
              </w:rPr>
              <w:t xml:space="preserve"> Different objects </w:t>
            </w:r>
          </w:p>
          <w:p w14:paraId="7366135D" w14:textId="035A6E7C" w:rsidR="00DD4FE4" w:rsidRPr="00971614" w:rsidRDefault="004442A8" w:rsidP="00971614">
            <w:pPr>
              <w:pStyle w:val="ListParagraph"/>
              <w:numPr>
                <w:ilvl w:val="0"/>
                <w:numId w:val="13"/>
              </w:numPr>
              <w:spacing w:after="200" w:line="360" w:lineRule="auto"/>
            </w:pPr>
            <w:r w:rsidRPr="00971614">
              <w:rPr>
                <w:bCs/>
              </w:rPr>
              <w:t>Balance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C9E0" w14:textId="77777777" w:rsidR="00DD4FE4" w:rsidRPr="00971614" w:rsidRDefault="00DD4FE4" w:rsidP="00971614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Preparation (what do you need to make or check before class?)</w:t>
            </w:r>
          </w:p>
          <w:p w14:paraId="6EA01755" w14:textId="77777777" w:rsidR="00D56658" w:rsidRPr="00971614" w:rsidRDefault="00D56658" w:rsidP="00971614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</w:rPr>
              <w:t xml:space="preserve">Make sure the smart board is work </w:t>
            </w:r>
          </w:p>
          <w:p w14:paraId="0EABFE02" w14:textId="77777777" w:rsidR="00D56658" w:rsidRPr="00971614" w:rsidRDefault="00D56658" w:rsidP="00971614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</w:rPr>
              <w:t xml:space="preserve">The activates are ready </w:t>
            </w:r>
          </w:p>
          <w:p w14:paraId="469FBFA7" w14:textId="77777777" w:rsidR="00DD4FE4" w:rsidRPr="00971614" w:rsidRDefault="00DD4FE4" w:rsidP="00971614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vocabulary </w:t>
            </w:r>
          </w:p>
          <w:p w14:paraId="7B8164AC" w14:textId="72325BB0" w:rsidR="00DD4FE4" w:rsidRPr="00971614" w:rsidRDefault="00D56658" w:rsidP="0097161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</w:rPr>
            </w:pPr>
            <w:r w:rsidRPr="00971614">
              <w:rPr>
                <w:bCs/>
              </w:rPr>
              <w:t>Heavy - Light</w:t>
            </w:r>
            <w:r w:rsidRPr="00971614">
              <w:t xml:space="preserve"> </w:t>
            </w:r>
          </w:p>
        </w:tc>
      </w:tr>
      <w:tr w:rsidR="00DD4FE4" w:rsidRPr="00971614" w14:paraId="56A9BC6B" w14:textId="77777777" w:rsidTr="00A56479">
        <w:trPr>
          <w:cantSplit/>
          <w:trHeight w:val="3770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2F03BFF" w14:textId="77777777" w:rsidR="00DD4FE4" w:rsidRPr="00971614" w:rsidRDefault="00DD4FE4" w:rsidP="00971614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Whole</w:t>
            </w:r>
          </w:p>
          <w:p w14:paraId="653A8D7C" w14:textId="77777777" w:rsidR="00DD4FE4" w:rsidRPr="00971614" w:rsidRDefault="00DD4FE4" w:rsidP="00971614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10-15 min</w:t>
            </w:r>
          </w:p>
        </w:tc>
        <w:tc>
          <w:tcPr>
            <w:tcW w:w="9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C4D0" w14:textId="77777777" w:rsidR="00DD4FE4" w:rsidRPr="00971614" w:rsidRDefault="00DD4FE4" w:rsidP="00971614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Introduction (warmer activity + teacher introduction/demonstration of small group activities)</w:t>
            </w:r>
          </w:p>
          <w:p w14:paraId="7BBB42A1" w14:textId="3FF74570" w:rsidR="00D56658" w:rsidRPr="00971614" w:rsidRDefault="00D56658" w:rsidP="00971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Morning message</w:t>
            </w:r>
            <w:r w:rsidR="0086410D" w:rsidRPr="009716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009716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Good Morning KG. </w:t>
            </w:r>
          </w:p>
          <w:p w14:paraId="3C36C8A5" w14:textId="77777777" w:rsidR="00D56658" w:rsidRPr="00971614" w:rsidRDefault="00D56658" w:rsidP="00971614">
            <w:pPr>
              <w:pStyle w:val="ListParagraph"/>
              <w:numPr>
                <w:ilvl w:val="0"/>
                <w:numId w:val="11"/>
              </w:numPr>
              <w:spacing w:line="360" w:lineRule="auto"/>
              <w:contextualSpacing/>
              <w:rPr>
                <w:bCs/>
              </w:rPr>
            </w:pPr>
            <w:r w:rsidRPr="00971614">
              <w:t xml:space="preserve">How many days are in a week? </w:t>
            </w:r>
            <w:r w:rsidRPr="00971614">
              <w:rPr>
                <w:b/>
              </w:rPr>
              <w:t xml:space="preserve">7 </w:t>
            </w:r>
            <w:r w:rsidRPr="00971614">
              <w:t xml:space="preserve">days </w:t>
            </w:r>
            <w:r w:rsidRPr="00971614">
              <w:rPr>
                <w:bCs/>
              </w:rPr>
              <w:t>(Show me in your hand)</w:t>
            </w:r>
          </w:p>
          <w:p w14:paraId="1C82D9AB" w14:textId="62E525E6" w:rsidR="0086410D" w:rsidRPr="00971614" w:rsidRDefault="00D56658" w:rsidP="009716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716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What is the day </w:t>
            </w:r>
            <w:r w:rsidRPr="0097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today</w:t>
            </w:r>
            <w:r w:rsidRPr="009716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  <w:r w:rsidRPr="009716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716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 </w:t>
            </w:r>
            <w:r w:rsidRPr="009716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today</w:t>
            </w:r>
            <w:r w:rsidRPr="009716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is </w:t>
            </w:r>
            <w:r w:rsidRPr="009716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Sunday</w:t>
            </w:r>
            <w:r w:rsidRPr="009716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What will be the day </w:t>
            </w:r>
            <w:r w:rsidRPr="0097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tomorrow</w:t>
            </w:r>
            <w:r w:rsidRPr="009716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  <w:r w:rsidRPr="009716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What was the day </w:t>
            </w:r>
            <w:r w:rsidRPr="0097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yesterday</w:t>
            </w:r>
            <w:r w:rsidRPr="009716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? </w:t>
            </w:r>
          </w:p>
          <w:p w14:paraId="0BEBCBEA" w14:textId="77777777" w:rsidR="0086410D" w:rsidRPr="00971614" w:rsidRDefault="0086410D" w:rsidP="009716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FFA7DF0" w14:textId="368B1A8A" w:rsidR="0086410D" w:rsidRPr="00971614" w:rsidRDefault="0086410D" w:rsidP="00971614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971614">
              <w:t>Introduce the new theme, and it will be about the “My Body”</w:t>
            </w:r>
          </w:p>
          <w:p w14:paraId="5E749BB7" w14:textId="77777777" w:rsidR="00D56658" w:rsidRPr="00971614" w:rsidRDefault="00D56658" w:rsidP="0097161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bCs/>
              </w:rPr>
            </w:pPr>
            <w:r w:rsidRPr="00971614">
              <w:rPr>
                <w:bCs/>
              </w:rPr>
              <w:t>Today we are learning about heavy and light.</w:t>
            </w:r>
          </w:p>
          <w:p w14:paraId="3A869E9C" w14:textId="23030F59" w:rsidR="00D56658" w:rsidRPr="00971614" w:rsidRDefault="00D56658" w:rsidP="0097161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will give the student two objects one heavy another one will be light. </w:t>
            </w:r>
          </w:p>
          <w:p w14:paraId="597FAC6C" w14:textId="77777777" w:rsidR="00D56658" w:rsidRPr="00971614" w:rsidRDefault="00D56658" w:rsidP="009716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971614">
              <w:rPr>
                <w:bCs/>
              </w:rPr>
              <w:t>Do you feel any different?</w:t>
            </w:r>
          </w:p>
          <w:p w14:paraId="50869909" w14:textId="6DB9FC4A" w:rsidR="00DD4FE4" w:rsidRPr="00971614" w:rsidRDefault="00D56658" w:rsidP="009716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b/>
                <w:bCs/>
                <w:shd w:val="clear" w:color="auto" w:fill="FFFFFF"/>
              </w:rPr>
            </w:pPr>
            <w:r w:rsidRPr="00971614">
              <w:rPr>
                <w:bCs/>
              </w:rPr>
              <w:t>Which one is heavy?</w:t>
            </w:r>
          </w:p>
        </w:tc>
      </w:tr>
      <w:tr w:rsidR="00DD4FE4" w:rsidRPr="00971614" w14:paraId="5AE53AE2" w14:textId="77777777" w:rsidTr="00DD4FE4">
        <w:trPr>
          <w:cantSplit/>
          <w:trHeight w:val="477"/>
        </w:trPr>
        <w:tc>
          <w:tcPr>
            <w:tcW w:w="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8AE4005" w14:textId="77777777" w:rsidR="00DD4FE4" w:rsidRPr="00971614" w:rsidRDefault="00DD4FE4" w:rsidP="00971614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</w:p>
          <w:p w14:paraId="5FDACFEA" w14:textId="0D74E66C" w:rsidR="00DD4FE4" w:rsidRPr="00971614" w:rsidRDefault="00DD4FE4" w:rsidP="00971614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Pr="00971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 xml:space="preserve">   15 min</w:t>
            </w:r>
          </w:p>
          <w:p w14:paraId="68672483" w14:textId="77777777" w:rsidR="00DD4FE4" w:rsidRPr="00971614" w:rsidRDefault="00DD4FE4" w:rsidP="00971614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0B3FE" w14:textId="2A2C9809" w:rsidR="00DD4FE4" w:rsidRPr="00971614" w:rsidRDefault="00DD4FE4" w:rsidP="00971614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Active Engagement (group working with the teacher)</w:t>
            </w:r>
          </w:p>
          <w:p w14:paraId="13560C2E" w14:textId="6DF25E0B" w:rsidR="004442A8" w:rsidRPr="00971614" w:rsidRDefault="004442A8" w:rsidP="0097161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bCs/>
              </w:rPr>
            </w:pPr>
            <w:r w:rsidRPr="00971614">
              <w:rPr>
                <w:bCs/>
              </w:rPr>
              <w:t>At the begging, I will show the students the balance than I will put different objects to weigh it.</w:t>
            </w:r>
          </w:p>
          <w:p w14:paraId="671DEF64" w14:textId="77777777" w:rsidR="004442A8" w:rsidRPr="00971614" w:rsidRDefault="004442A8" w:rsidP="0097161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971614">
              <w:rPr>
                <w:bCs/>
              </w:rPr>
              <w:t>I will ask the students:</w:t>
            </w:r>
          </w:p>
          <w:p w14:paraId="0275AF64" w14:textId="4DAC261D" w:rsidR="004442A8" w:rsidRPr="00971614" w:rsidRDefault="004442A8" w:rsidP="009716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Cs/>
              </w:rPr>
            </w:pPr>
            <w:r w:rsidRPr="00971614">
              <w:rPr>
                <w:bCs/>
              </w:rPr>
              <w:t>What's happened in the balance</w:t>
            </w:r>
            <w:r w:rsidR="00581FD5" w:rsidRPr="00971614">
              <w:rPr>
                <w:bCs/>
              </w:rPr>
              <w:t>?</w:t>
            </w:r>
          </w:p>
          <w:p w14:paraId="48360186" w14:textId="5E67CB40" w:rsidR="00DD4FE4" w:rsidRPr="00971614" w:rsidRDefault="004442A8" w:rsidP="009716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Cs/>
              </w:rPr>
            </w:pPr>
            <w:r w:rsidRPr="00971614">
              <w:rPr>
                <w:bCs/>
              </w:rPr>
              <w:t xml:space="preserve">Heavy goes down and the light went up. </w:t>
            </w:r>
            <w:r w:rsidR="00772EE1" w:rsidRPr="00971614">
              <w:rPr>
                <w:bCs/>
              </w:rPr>
              <w:t xml:space="preserve"> </w:t>
            </w:r>
          </w:p>
        </w:tc>
      </w:tr>
      <w:tr w:rsidR="00DD4FE4" w:rsidRPr="00971614" w14:paraId="028EB55E" w14:textId="77777777" w:rsidTr="00B21707">
        <w:trPr>
          <w:cantSplit/>
          <w:trHeight w:val="305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0DBB3" w14:textId="77777777" w:rsidR="00DD4FE4" w:rsidRPr="00971614" w:rsidRDefault="00DD4FE4" w:rsidP="00971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DF82" w14:textId="07B69F34" w:rsidR="004D2137" w:rsidRPr="00971614" w:rsidRDefault="00B21707" w:rsidP="00971614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1D19DF6" wp14:editId="571754E9">
                  <wp:simplePos x="0" y="0"/>
                  <wp:positionH relativeFrom="margin">
                    <wp:posOffset>5130165</wp:posOffset>
                  </wp:positionH>
                  <wp:positionV relativeFrom="margin">
                    <wp:posOffset>457200</wp:posOffset>
                  </wp:positionV>
                  <wp:extent cx="971550" cy="971550"/>
                  <wp:effectExtent l="0" t="0" r="0" b="0"/>
                  <wp:wrapSquare wrapText="bothSides"/>
                  <wp:docPr id="3" name="Picture 1" descr="Macintosh HD:private:var:folders:52:ly0trbpx6rgdc48_dcns46jh0000gn:T:TemporaryItems:balanc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52:ly0trbpx6rgdc48_dcns46jh0000gn:T:TemporaryItems:balanc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4FE4"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 (small group activity 1)</w:t>
            </w:r>
          </w:p>
          <w:p w14:paraId="1053B930" w14:textId="0E22B137" w:rsidR="00B21707" w:rsidRPr="00971614" w:rsidRDefault="00B21707" w:rsidP="00971614">
            <w:pPr>
              <w:pStyle w:val="ListParagraph"/>
              <w:numPr>
                <w:ilvl w:val="0"/>
                <w:numId w:val="19"/>
              </w:numPr>
              <w:spacing w:after="200" w:line="360" w:lineRule="auto"/>
            </w:pPr>
            <w:r w:rsidRPr="00971614">
              <w:t>Students will create a simple balance from a hanger, yarn and cups.</w:t>
            </w:r>
          </w:p>
          <w:p w14:paraId="21F0593C" w14:textId="50B74BC7" w:rsidR="004D2137" w:rsidRPr="00971614" w:rsidRDefault="004D2137" w:rsidP="00971614">
            <w:pPr>
              <w:pStyle w:val="ListParagraph"/>
              <w:numPr>
                <w:ilvl w:val="0"/>
                <w:numId w:val="18"/>
              </w:numPr>
              <w:spacing w:after="200" w:line="360" w:lineRule="auto"/>
            </w:pPr>
            <w:r w:rsidRPr="00971614">
              <w:rPr>
                <w:lang w:val="en-US"/>
              </w:rPr>
              <w:t>Students will have an empty cup they will feel the weight if it is heavy or light.</w:t>
            </w:r>
          </w:p>
          <w:p w14:paraId="6AD4F4EC" w14:textId="042BD623" w:rsidR="004D2137" w:rsidRPr="00971614" w:rsidRDefault="004D2137" w:rsidP="00971614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lang w:val="en-US"/>
              </w:rPr>
            </w:pPr>
            <w:r w:rsidRPr="00971614">
              <w:rPr>
                <w:lang w:val="en-US"/>
              </w:rPr>
              <w:t xml:space="preserve">The students will be filling the cup with any of the materials. </w:t>
            </w:r>
          </w:p>
          <w:p w14:paraId="5E19102F" w14:textId="030BFC0C" w:rsidR="00DD4FE4" w:rsidRPr="00971614" w:rsidRDefault="004D2137" w:rsidP="00971614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lang w:val="en-US"/>
              </w:rPr>
            </w:pPr>
            <w:r w:rsidRPr="00971614">
              <w:rPr>
                <w:lang w:val="en-US"/>
              </w:rPr>
              <w:t>Then the students compare between heavy and light.</w:t>
            </w:r>
            <w:sdt>
              <w:sdtPr>
                <w:rPr>
                  <w:lang w:val="en-US"/>
                </w:rPr>
                <w:id w:val="2002310657"/>
                <w:citation/>
              </w:sdtPr>
              <w:sdtContent>
                <w:r w:rsidR="00A56479" w:rsidRPr="00971614">
                  <w:rPr>
                    <w:lang w:val="en-US"/>
                  </w:rPr>
                  <w:fldChar w:fldCharType="begin"/>
                </w:r>
                <w:r w:rsidR="00A56479" w:rsidRPr="00971614">
                  <w:rPr>
                    <w:lang w:val="en-US"/>
                  </w:rPr>
                  <w:instrText xml:space="preserve"> CITATION Bal13 \l 1033 </w:instrText>
                </w:r>
                <w:r w:rsidR="00A56479" w:rsidRPr="00971614">
                  <w:rPr>
                    <w:lang w:val="en-US"/>
                  </w:rPr>
                  <w:fldChar w:fldCharType="separate"/>
                </w:r>
                <w:r w:rsidR="00A56479" w:rsidRPr="00971614">
                  <w:rPr>
                    <w:noProof/>
                    <w:lang w:val="en-US"/>
                  </w:rPr>
                  <w:t xml:space="preserve"> (Balancing, 2013)</w:t>
                </w:r>
                <w:r w:rsidR="00A56479" w:rsidRPr="00971614">
                  <w:rPr>
                    <w:lang w:val="en-US"/>
                  </w:rPr>
                  <w:fldChar w:fldCharType="end"/>
                </w:r>
              </w:sdtContent>
            </w:sdt>
          </w:p>
        </w:tc>
      </w:tr>
      <w:tr w:rsidR="00DD4FE4" w:rsidRPr="00971614" w14:paraId="4F17AC3F" w14:textId="77777777" w:rsidTr="00327924">
        <w:trPr>
          <w:cantSplit/>
          <w:trHeight w:val="2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85E8" w14:textId="77777777" w:rsidR="00DD4FE4" w:rsidRPr="00971614" w:rsidRDefault="00DD4FE4" w:rsidP="00971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D5F2" w14:textId="7EC3B524" w:rsidR="00DD4FE4" w:rsidRPr="00971614" w:rsidRDefault="00DD4FE4" w:rsidP="00971614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</w:t>
            </w:r>
            <w:r w:rsidR="00D56658"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(small group activity 2)</w:t>
            </w:r>
          </w:p>
          <w:p w14:paraId="2045588B" w14:textId="1F314F62" w:rsidR="004A1091" w:rsidRPr="00971614" w:rsidRDefault="004A1091" w:rsidP="00971614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fun cut and paste activity allows students to classify items as heavy or light and place them on the correct side of the scales.</w:t>
            </w: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br/>
            </w: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br/>
            </w: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Includes 2 different options for using the scales:</w:t>
            </w: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br/>
            </w: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1. Cut out and paste the two different sections of the scales.</w:t>
            </w: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br/>
            </w:r>
            <w:r w:rsidRPr="0097161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2. Photocopy the already assembled scales onto A3 paper ready for the cut and paste activity.</w:t>
            </w:r>
          </w:p>
          <w:p w14:paraId="08F58C65" w14:textId="080FE847" w:rsidR="00DD4FE4" w:rsidRPr="00971614" w:rsidRDefault="000D2479" w:rsidP="00971614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92973055"/>
                <w:citation/>
              </w:sdtPr>
              <w:sdtContent>
                <w:r w:rsidRPr="0097161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begin"/>
                </w:r>
                <w:r w:rsidRPr="00971614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instrText xml:space="preserve"> CITATION Tea \l 1033 </w:instrText>
                </w:r>
                <w:r w:rsidRPr="0097161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separate"/>
                </w:r>
                <w:r w:rsidRPr="00971614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>(Teachers pay teachers)</w:t>
                </w:r>
                <w:r w:rsidRPr="0097161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DD4FE4" w:rsidRPr="00971614" w14:paraId="12999AA8" w14:textId="77777777" w:rsidTr="007C2312">
        <w:trPr>
          <w:cantSplit/>
          <w:trHeight w:val="22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7D782" w14:textId="77777777" w:rsidR="00DD4FE4" w:rsidRPr="00971614" w:rsidRDefault="00DD4FE4" w:rsidP="00971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8246" w14:textId="35091B1E" w:rsidR="00DD4FE4" w:rsidRPr="00971614" w:rsidRDefault="00DD4FE4" w:rsidP="00971614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</w:t>
            </w:r>
            <w:r w:rsidR="00D56658"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(small group activity 3)</w:t>
            </w:r>
          </w:p>
          <w:p w14:paraId="30C6E1EE" w14:textId="77777777" w:rsidR="007C2312" w:rsidRPr="00971614" w:rsidRDefault="007C2312" w:rsidP="00971614">
            <w:pPr>
              <w:tabs>
                <w:tab w:val="left" w:pos="1030"/>
                <w:tab w:val="left" w:pos="1300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Fabric collage:</w:t>
            </w:r>
          </w:p>
          <w:p w14:paraId="2AA823CF" w14:textId="7602250B" w:rsidR="0013463B" w:rsidRPr="00971614" w:rsidRDefault="0013463B" w:rsidP="00971614">
            <w:pPr>
              <w:tabs>
                <w:tab w:val="left" w:pos="1030"/>
                <w:tab w:val="left" w:pos="1300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the students draw their body.</w:t>
            </w:r>
            <w:r w:rsidRPr="0097161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97161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9F7A328" wp14:editId="2C3B3237">
                  <wp:simplePos x="0" y="0"/>
                  <wp:positionH relativeFrom="margin">
                    <wp:posOffset>3872865</wp:posOffset>
                  </wp:positionH>
                  <wp:positionV relativeFrom="margin">
                    <wp:posOffset>-1854835</wp:posOffset>
                  </wp:positionV>
                  <wp:extent cx="1371600" cy="886460"/>
                  <wp:effectExtent l="0" t="0" r="0" b="2540"/>
                  <wp:wrapSquare wrapText="bothSides"/>
                  <wp:docPr id="6" name="Picture 3" descr="Macintosh HD:private:var:folders:52:ly0trbpx6rgdc48_dcns46jh0000gn:T:TemporaryItems:body-outlin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52:ly0trbpx6rgdc48_dcns46jh0000gn:T:TemporaryItems:body-outlin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629"/>
                          <a:stretch/>
                        </pic:blipFill>
                        <pic:spPr bwMode="auto">
                          <a:xfrm>
                            <a:off x="0" y="0"/>
                            <a:ext cx="13716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98E6C" w14:textId="41BF207E" w:rsidR="000D2479" w:rsidRPr="00971614" w:rsidRDefault="007C2312" w:rsidP="00971614">
            <w:pPr>
              <w:tabs>
                <w:tab w:val="left" w:pos="1030"/>
                <w:tab w:val="left" w:pos="1300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up scraps of fabric by creating clothes on your body outline. We used diluted child-friendly PVA glue to keep ours in place. If you don’t have fabric scraps, try tissue paper or construction paper scraps instead.</w:t>
            </w:r>
            <w:r w:rsidR="000D2479" w:rsidRPr="00971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13463B" w:rsidRPr="009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15920106"/>
                <w:citation/>
              </w:sdtPr>
              <w:sdtContent>
                <w:r w:rsidR="0013463B" w:rsidRPr="00971614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13463B" w:rsidRPr="00971614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instrText xml:space="preserve"> CITATION Chi \l 1033 </w:instrText>
                </w:r>
                <w:r w:rsidR="0013463B" w:rsidRPr="00971614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13463B" w:rsidRPr="00971614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>(Childhood101)</w:t>
                </w:r>
                <w:r w:rsidR="0013463B" w:rsidRPr="00971614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DD4FE4" w:rsidRPr="00971614" w14:paraId="4B8E2F83" w14:textId="77777777" w:rsidTr="00DD4FE4">
        <w:trPr>
          <w:cantSplit/>
          <w:trHeight w:val="1808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9CED535" w14:textId="77777777" w:rsidR="00DD4FE4" w:rsidRPr="00971614" w:rsidRDefault="00DD4FE4" w:rsidP="00971614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Closing </w:t>
            </w:r>
          </w:p>
          <w:p w14:paraId="7ED6123D" w14:textId="214DCE9B" w:rsidR="00DD4FE4" w:rsidRPr="00971614" w:rsidRDefault="00DD4FE4" w:rsidP="00971614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="00971614" w:rsidRPr="00971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614" w:rsidRPr="00971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5-10 </w:t>
            </w:r>
            <w:r w:rsidRPr="00971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min</w:t>
            </w:r>
            <w:r w:rsidRPr="00971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9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D30F" w14:textId="77777777" w:rsidR="00971614" w:rsidRPr="00971614" w:rsidRDefault="00971614" w:rsidP="00971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</w:rPr>
              <w:t xml:space="preserve">When they finish their activity, teacher I will ask them what did they do in the centre? </w:t>
            </w:r>
          </w:p>
          <w:p w14:paraId="2B3EE55B" w14:textId="2FAEC84F" w:rsidR="00971614" w:rsidRPr="00971614" w:rsidRDefault="00971614" w:rsidP="00971614">
            <w:pPr>
              <w:tabs>
                <w:tab w:val="left" w:pos="20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sz w:val="24"/>
                <w:szCs w:val="24"/>
              </w:rPr>
              <w:t>Each Student will answer the question, and say what did he\she learn today.</w:t>
            </w:r>
            <w:r w:rsidRPr="009716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4FE4" w:rsidRPr="00971614" w14:paraId="0216F699" w14:textId="77777777" w:rsidTr="00971614">
        <w:trPr>
          <w:cantSplit/>
          <w:trHeight w:val="917"/>
        </w:trPr>
        <w:tc>
          <w:tcPr>
            <w:tcW w:w="107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01C0" w14:textId="37DBE62B" w:rsidR="00DD4FE4" w:rsidRPr="00971614" w:rsidRDefault="00DD4FE4" w:rsidP="00971614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  <w:r w:rsidR="00971614" w:rsidRPr="009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71614" w:rsidRPr="00971614">
              <w:rPr>
                <w:rFonts w:ascii="Times New Roman" w:hAnsi="Times New Roman" w:cs="Times New Roman"/>
                <w:sz w:val="24"/>
                <w:szCs w:val="24"/>
              </w:rPr>
              <w:t>High Order Thinking Skills and Questions</w:t>
            </w:r>
            <w:r w:rsidR="00971614" w:rsidRPr="009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6C7169D" w14:textId="77777777" w:rsidR="00971614" w:rsidRDefault="00971614" w:rsidP="00971614">
      <w:pPr>
        <w:pStyle w:val="Heading1"/>
        <w:jc w:val="left"/>
      </w:pPr>
    </w:p>
    <w:p w14:paraId="6B8BF57B" w14:textId="77777777" w:rsidR="00971614" w:rsidRPr="00971614" w:rsidRDefault="00971614" w:rsidP="00971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Theme="minorEastAsia" w:hAnsi="Times New Roman" w:cs="Times New Roman"/>
          <w:b/>
          <w:color w:val="212121"/>
          <w:sz w:val="24"/>
          <w:szCs w:val="20"/>
        </w:rPr>
      </w:pPr>
      <w:r w:rsidRPr="00971614">
        <w:rPr>
          <w:rFonts w:ascii="Times New Roman" w:eastAsiaTheme="minorEastAsia" w:hAnsi="Times New Roman" w:cs="Times New Roman"/>
          <w:b/>
          <w:color w:val="212121"/>
          <w:sz w:val="24"/>
          <w:szCs w:val="20"/>
          <w:lang w:val="en"/>
        </w:rPr>
        <w:t>References</w:t>
      </w:r>
    </w:p>
    <w:bookmarkStart w:id="0" w:name="_GoBack" w:displacedByCustomXml="next"/>
    <w:bookmarkEnd w:id="0" w:displacedByCustomXml="next"/>
    <w:sdt>
      <w:sdtPr>
        <w:rPr>
          <w:sz w:val="24"/>
        </w:rPr>
        <w:id w:val="134250378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sz w:val="18"/>
          <w:szCs w:val="22"/>
        </w:rPr>
      </w:sdtEndPr>
      <w:sdtContent>
        <w:p w14:paraId="4862097E" w14:textId="70EBFAD3" w:rsidR="00971614" w:rsidRPr="00971614" w:rsidRDefault="00971614" w:rsidP="00971614">
          <w:pPr>
            <w:pStyle w:val="Heading1"/>
            <w:jc w:val="left"/>
            <w:rPr>
              <w:sz w:val="24"/>
            </w:rPr>
          </w:pPr>
          <w:r w:rsidRPr="00971614">
            <w:rPr>
              <w:sz w:val="24"/>
            </w:rPr>
            <w:t>Bibliography</w:t>
          </w:r>
        </w:p>
        <w:sdt>
          <w:sdtPr>
            <w:rPr>
              <w:sz w:val="18"/>
            </w:rPr>
            <w:id w:val="111145805"/>
            <w:bibliography/>
          </w:sdtPr>
          <w:sdtContent>
            <w:p w14:paraId="3B385CF9" w14:textId="77777777" w:rsidR="00971614" w:rsidRPr="00971614" w:rsidRDefault="00971614" w:rsidP="00971614">
              <w:pPr>
                <w:pStyle w:val="Bibliography"/>
                <w:rPr>
                  <w:rFonts w:cs="Times New Roman"/>
                  <w:noProof/>
                  <w:sz w:val="18"/>
                </w:rPr>
              </w:pPr>
              <w:r w:rsidRPr="00971614">
                <w:rPr>
                  <w:sz w:val="18"/>
                </w:rPr>
                <w:fldChar w:fldCharType="begin"/>
              </w:r>
              <w:r w:rsidRPr="00971614">
                <w:rPr>
                  <w:sz w:val="18"/>
                </w:rPr>
                <w:instrText xml:space="preserve"> BIBLIOGRAPHY </w:instrText>
              </w:r>
              <w:r w:rsidRPr="00971614">
                <w:rPr>
                  <w:sz w:val="18"/>
                </w:rPr>
                <w:fldChar w:fldCharType="separate"/>
              </w:r>
              <w:r w:rsidRPr="00971614">
                <w:rPr>
                  <w:rFonts w:cs="Times New Roman"/>
                  <w:noProof/>
                  <w:sz w:val="18"/>
                </w:rPr>
                <w:t>Balancing. (2013, 11 October). Retrieved from Inspiration Laboratories: http://inspirationlaboratories.com/balancing-with-mms/</w:t>
              </w:r>
            </w:p>
            <w:p w14:paraId="7C538476" w14:textId="77777777" w:rsidR="00971614" w:rsidRPr="00971614" w:rsidRDefault="00971614" w:rsidP="00971614">
              <w:pPr>
                <w:pStyle w:val="Bibliography"/>
                <w:rPr>
                  <w:rFonts w:cs="Times New Roman"/>
                  <w:noProof/>
                  <w:sz w:val="18"/>
                </w:rPr>
              </w:pPr>
              <w:r w:rsidRPr="00971614">
                <w:rPr>
                  <w:rFonts w:cs="Times New Roman"/>
                  <w:i/>
                  <w:iCs/>
                  <w:noProof/>
                  <w:sz w:val="18"/>
                </w:rPr>
                <w:t>Childhood101</w:t>
              </w:r>
              <w:r w:rsidRPr="00971614">
                <w:rPr>
                  <w:rFonts w:cs="Times New Roman"/>
                  <w:noProof/>
                  <w:sz w:val="18"/>
                </w:rPr>
                <w:t>. (n.d.). Retrieved from Kids Art: 5 Ways With Body Outlines: http://childhood101.com/kids-art-5-ways-with-body-outlines/</w:t>
              </w:r>
            </w:p>
            <w:p w14:paraId="2B0D9210" w14:textId="77777777" w:rsidR="00971614" w:rsidRPr="00971614" w:rsidRDefault="00971614" w:rsidP="00971614">
              <w:pPr>
                <w:pStyle w:val="Bibliography"/>
                <w:rPr>
                  <w:rFonts w:cs="Times New Roman"/>
                  <w:noProof/>
                  <w:sz w:val="18"/>
                </w:rPr>
              </w:pPr>
              <w:r w:rsidRPr="00971614">
                <w:rPr>
                  <w:rFonts w:cs="Times New Roman"/>
                  <w:i/>
                  <w:iCs/>
                  <w:noProof/>
                  <w:sz w:val="18"/>
                </w:rPr>
                <w:t>Teachers pay teachers</w:t>
              </w:r>
              <w:r w:rsidRPr="00971614">
                <w:rPr>
                  <w:rFonts w:cs="Times New Roman"/>
                  <w:noProof/>
                  <w:sz w:val="18"/>
                </w:rPr>
                <w:t>. (n.d.). Retrieved from Heavy and Light Sort {Cut and Paste Craft}: https://www.teacherspayteachers.com/Product/Heavy-and-Light-Sort-Cut-and-Paste-Craft-1887190</w:t>
              </w:r>
            </w:p>
            <w:p w14:paraId="741308DA" w14:textId="42A93891" w:rsidR="00971614" w:rsidRDefault="00971614" w:rsidP="00971614">
              <w:r w:rsidRPr="00971614">
                <w:rPr>
                  <w:b/>
                  <w:bCs/>
                  <w:noProof/>
                  <w:sz w:val="18"/>
                </w:rPr>
                <w:fldChar w:fldCharType="end"/>
              </w:r>
            </w:p>
          </w:sdtContent>
        </w:sdt>
      </w:sdtContent>
    </w:sdt>
    <w:p w14:paraId="39DB2DF0" w14:textId="7F250FF9" w:rsidR="00DD23E5" w:rsidRPr="00971614" w:rsidRDefault="00DD23E5" w:rsidP="009716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D23E5" w:rsidRPr="00971614" w:rsidSect="00A230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426AA" w14:textId="77777777" w:rsidR="00971614" w:rsidRDefault="00971614" w:rsidP="00971614">
      <w:pPr>
        <w:spacing w:line="240" w:lineRule="auto"/>
      </w:pPr>
      <w:r>
        <w:separator/>
      </w:r>
    </w:p>
  </w:endnote>
  <w:endnote w:type="continuationSeparator" w:id="0">
    <w:p w14:paraId="5F5366AF" w14:textId="77777777" w:rsidR="00971614" w:rsidRDefault="00971614" w:rsidP="00971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9572" w14:textId="77777777" w:rsidR="00971614" w:rsidRDefault="00971614" w:rsidP="00971614">
      <w:pPr>
        <w:spacing w:line="240" w:lineRule="auto"/>
      </w:pPr>
      <w:r>
        <w:separator/>
      </w:r>
    </w:p>
  </w:footnote>
  <w:footnote w:type="continuationSeparator" w:id="0">
    <w:p w14:paraId="44F40241" w14:textId="77777777" w:rsidR="00971614" w:rsidRDefault="00971614" w:rsidP="009716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630"/>
    <w:multiLevelType w:val="hybridMultilevel"/>
    <w:tmpl w:val="9BBE78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55A82"/>
    <w:multiLevelType w:val="hybridMultilevel"/>
    <w:tmpl w:val="AEB268A4"/>
    <w:lvl w:ilvl="0" w:tplc="79FAFD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411D4"/>
    <w:multiLevelType w:val="hybridMultilevel"/>
    <w:tmpl w:val="8BE0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F15C5"/>
    <w:multiLevelType w:val="hybridMultilevel"/>
    <w:tmpl w:val="680E6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4518D"/>
    <w:multiLevelType w:val="hybridMultilevel"/>
    <w:tmpl w:val="9164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2E51"/>
    <w:multiLevelType w:val="hybridMultilevel"/>
    <w:tmpl w:val="357E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5E32"/>
    <w:multiLevelType w:val="hybridMultilevel"/>
    <w:tmpl w:val="EBB8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77FC2"/>
    <w:multiLevelType w:val="hybridMultilevel"/>
    <w:tmpl w:val="FA901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924BAB"/>
    <w:multiLevelType w:val="hybridMultilevel"/>
    <w:tmpl w:val="32C03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0D3D7D"/>
    <w:multiLevelType w:val="hybridMultilevel"/>
    <w:tmpl w:val="555C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17869"/>
    <w:multiLevelType w:val="hybridMultilevel"/>
    <w:tmpl w:val="45C4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162EC"/>
    <w:multiLevelType w:val="hybridMultilevel"/>
    <w:tmpl w:val="AAC25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C977EB"/>
    <w:multiLevelType w:val="hybridMultilevel"/>
    <w:tmpl w:val="810C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300F22"/>
    <w:multiLevelType w:val="hybridMultilevel"/>
    <w:tmpl w:val="77184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8D1BA3"/>
    <w:multiLevelType w:val="hybridMultilevel"/>
    <w:tmpl w:val="D960C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353"/>
    <w:multiLevelType w:val="hybridMultilevel"/>
    <w:tmpl w:val="FA10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40BFF"/>
    <w:multiLevelType w:val="hybridMultilevel"/>
    <w:tmpl w:val="C980B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27265"/>
    <w:multiLevelType w:val="hybridMultilevel"/>
    <w:tmpl w:val="D45EA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FE15FF"/>
    <w:multiLevelType w:val="hybridMultilevel"/>
    <w:tmpl w:val="45C4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4"/>
  </w:num>
  <w:num w:numId="8">
    <w:abstractNumId w:val="5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3"/>
  </w:num>
  <w:num w:numId="14">
    <w:abstractNumId w:val="0"/>
  </w:num>
  <w:num w:numId="15">
    <w:abstractNumId w:val="9"/>
  </w:num>
  <w:num w:numId="16">
    <w:abstractNumId w:val="7"/>
  </w:num>
  <w:num w:numId="17">
    <w:abstractNumId w:val="14"/>
  </w:num>
  <w:num w:numId="18">
    <w:abstractNumId w:val="1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E4"/>
    <w:rsid w:val="000D2479"/>
    <w:rsid w:val="0011386B"/>
    <w:rsid w:val="0013463B"/>
    <w:rsid w:val="00214538"/>
    <w:rsid w:val="002E0432"/>
    <w:rsid w:val="00327924"/>
    <w:rsid w:val="004442A8"/>
    <w:rsid w:val="004A1091"/>
    <w:rsid w:val="004D2137"/>
    <w:rsid w:val="004E074C"/>
    <w:rsid w:val="00581FD5"/>
    <w:rsid w:val="00634B61"/>
    <w:rsid w:val="00772EE1"/>
    <w:rsid w:val="007C2312"/>
    <w:rsid w:val="0086410D"/>
    <w:rsid w:val="00971614"/>
    <w:rsid w:val="009C30B0"/>
    <w:rsid w:val="00A2307E"/>
    <w:rsid w:val="00A25372"/>
    <w:rsid w:val="00A56479"/>
    <w:rsid w:val="00AA41B7"/>
    <w:rsid w:val="00B21707"/>
    <w:rsid w:val="00D56658"/>
    <w:rsid w:val="00DA6AAD"/>
    <w:rsid w:val="00DD23E5"/>
    <w:rsid w:val="00D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B6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E4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4FE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FE4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DD4FE4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D4FE4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4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4FE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70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07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161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14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61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614"/>
    <w:rPr>
      <w:rFonts w:eastAsiaTheme="minorHAns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97161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614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E4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4FE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FE4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DD4FE4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D4FE4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4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4FE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70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07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161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14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61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614"/>
    <w:rPr>
      <w:rFonts w:eastAsiaTheme="minorHAns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97161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614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Bal13</b:Tag>
    <b:SourceType>InternetSite</b:SourceType>
    <b:Guid>{9340695F-161E-0A42-927C-243D5F31B69B}</b:Guid>
    <b:Author>
      <b:Author>
        <b:Corporate>Balancing</b:Corporate>
      </b:Author>
    </b:Author>
    <b:InternetSiteTitle>Inspiration Laboratories</b:InternetSiteTitle>
    <b:URL>http://inspirationlaboratories.com/balancing-with-mms/</b:URL>
    <b:Year>2013</b:Year>
    <b:Month>11</b:Month>
    <b:Day>October</b:Day>
    <b:RefOrder>1</b:RefOrder>
  </b:Source>
  <b:Source>
    <b:Tag>Tea</b:Tag>
    <b:SourceType>InternetSite</b:SourceType>
    <b:Guid>{DE989E67-0F4D-C748-AA82-A2D172A430D5}</b:Guid>
    <b:Title>Teachers pay teachers</b:Title>
    <b:InternetSiteTitle>Heavy and Light Sort {Cut and Paste Craft}</b:InternetSiteTitle>
    <b:URL>https://www.teacherspayteachers.com/Product/Heavy-and-Light-Sort-Cut-and-Paste-Craft-1887190</b:URL>
    <b:RefOrder>2</b:RefOrder>
  </b:Source>
  <b:Source>
    <b:Tag>Chi</b:Tag>
    <b:SourceType>InternetSite</b:SourceType>
    <b:Guid>{C8BC4C69-180E-1144-BFC0-CBC902348D4C}</b:Guid>
    <b:Title>Childhood101</b:Title>
    <b:InternetSiteTitle>Kids Art: 5 Ways With Body Outlines</b:InternetSiteTitle>
    <b:URL>http://childhood101.com/kids-art-5-ways-with-body-outlines/</b:URL>
    <b:RefOrder>3</b:RefOrder>
  </b:Source>
</b:Sources>
</file>

<file path=customXml/itemProps1.xml><?xml version="1.0" encoding="utf-8"?>
<ds:datastoreItem xmlns:ds="http://schemas.openxmlformats.org/officeDocument/2006/customXml" ds:itemID="{25C44830-6DCF-3749-A98B-A50FCAF6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576</Words>
  <Characters>3289</Characters>
  <Application>Microsoft Macintosh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dcterms:created xsi:type="dcterms:W3CDTF">2017-02-26T11:55:00Z</dcterms:created>
  <dcterms:modified xsi:type="dcterms:W3CDTF">2017-03-03T15:35:00Z</dcterms:modified>
</cp:coreProperties>
</file>